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u w:val="single"/>
        </w:rPr>
      </w:pP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5kw 5度电      9950人民币/套</w:t>
      </w:r>
      <w:r>
        <w:rPr>
          <w:rFonts w:hint="eastAsia"/>
          <w:lang w:val="en-US" w:eastAsia="zh-CN"/>
        </w:rPr>
        <w:t xml:space="preserve">    1421       1563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5kw 10度电    16585人民币/套</w:t>
      </w:r>
      <w:r>
        <w:rPr>
          <w:rFonts w:hint="eastAsia"/>
          <w:lang w:val="en-US" w:eastAsia="zh-CN"/>
        </w:rPr>
        <w:t xml:space="preserve">    2369       2605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5kw 15度电    23222人民币/套</w:t>
      </w:r>
      <w:r>
        <w:rPr>
          <w:rFonts w:hint="eastAsia"/>
          <w:lang w:val="en-US" w:eastAsia="zh-CN"/>
        </w:rPr>
        <w:t xml:space="preserve">    3317       3649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出给代理的出厂价，  不含税运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5KW 请教是指什么」</w:t>
      </w:r>
    </w:p>
    <w:p>
      <w:pPr>
        <w:rPr>
          <w:rFonts w:hint="eastAsia"/>
        </w:rPr>
      </w:pPr>
      <w:r>
        <w:rPr>
          <w:rFonts w:hint="eastAsia"/>
        </w:rPr>
        <w:t>- - - - - - - - - - - - - - -</w:t>
      </w:r>
    </w:p>
    <w:p>
      <w:pPr>
        <w:rPr>
          <w:rFonts w:hint="eastAsia"/>
        </w:rPr>
      </w:pPr>
      <w:r>
        <w:rPr>
          <w:rFonts w:hint="eastAsia"/>
        </w:rPr>
        <w:t>指的是 逆变器额定输出功率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603"/>
        </w:tabs>
        <w:bidi w:val="0"/>
        <w:jc w:val="left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ab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ind w:firstLine="195" w:firstLineChars="150"/>
      <w:jc w:val="both"/>
      <w:rPr>
        <w:rFonts w:hint="eastAsia" w:ascii="华文中宋" w:hAnsi="华文中宋" w:eastAsia="华文中宋" w:cs="华文中宋"/>
        <w:b w:val="0"/>
        <w:bCs w:val="0"/>
        <w:sz w:val="18"/>
        <w:szCs w:val="18"/>
        <w:lang w:val="en-US" w:eastAsia="zh-CN"/>
      </w:rPr>
    </w:pPr>
    <w:r>
      <w:rPr>
        <w:rFonts w:hint="default" w:ascii="华文中宋" w:hAnsi="华文中宋" w:eastAsia="华文中宋" w:cs="华文中宋"/>
        <w:b w:val="0"/>
        <w:bCs w:val="0"/>
        <w:sz w:val="13"/>
        <w:szCs w:val="13"/>
        <w:lang w:val="en-US" w:eastAsia="zh-CN"/>
      </w:rPr>
      <w:t>Block19,No.26 Baijiao South RD,Doumen District,Zhuhai city Guangdong Province  P.R.CHINA. P.C</w:t>
    </w:r>
    <w:r>
      <w:rPr>
        <w:rFonts w:hint="eastAsia" w:ascii="华文中宋" w:hAnsi="华文中宋" w:eastAsia="华文中宋" w:cs="华文中宋"/>
        <w:b w:val="0"/>
        <w:bCs w:val="0"/>
        <w:sz w:val="13"/>
        <w:szCs w:val="13"/>
        <w:lang w:val="en-US" w:eastAsia="zh-CN"/>
      </w:rPr>
      <w:t xml:space="preserve">:519125 </w:t>
    </w:r>
  </w:p>
  <w:p>
    <w:pPr>
      <w:pStyle w:val="2"/>
      <w:ind w:firstLine="1800" w:firstLineChars="1200"/>
    </w:pPr>
    <w:r>
      <w:rPr>
        <w:rFonts w:hint="default" w:ascii="华文中宋" w:hAnsi="华文中宋" w:eastAsia="华文中宋" w:cs="华文中宋"/>
        <w:b w:val="0"/>
        <w:bCs w:val="0"/>
        <w:sz w:val="15"/>
        <w:szCs w:val="15"/>
        <w:lang w:val="en-US" w:eastAsia="zh-CN"/>
      </w:rPr>
      <w:t>Tel:+86-</w:t>
    </w:r>
    <w:r>
      <w:rPr>
        <w:rFonts w:hint="eastAsia" w:ascii="华文中宋" w:hAnsi="华文中宋" w:eastAsia="华文中宋" w:cs="华文中宋"/>
        <w:b w:val="0"/>
        <w:bCs w:val="0"/>
        <w:sz w:val="15"/>
        <w:szCs w:val="15"/>
        <w:lang w:val="en-US" w:eastAsia="zh-CN"/>
      </w:rPr>
      <w:t xml:space="preserve">18675638387  </w:t>
    </w:r>
    <w:r>
      <w:rPr>
        <w:rFonts w:hint="default" w:ascii="华文中宋" w:hAnsi="华文中宋" w:eastAsia="华文中宋" w:cs="华文中宋"/>
        <w:b w:val="0"/>
        <w:bCs w:val="0"/>
        <w:sz w:val="15"/>
        <w:szCs w:val="15"/>
        <w:lang w:val="en-US" w:eastAsia="zh-CN"/>
      </w:rPr>
      <w:t>E-mail</w:t>
    </w:r>
    <w:r>
      <w:rPr>
        <w:rFonts w:hint="eastAsia" w:ascii="华文中宋" w:hAnsi="华文中宋" w:eastAsia="华文中宋" w:cs="华文中宋"/>
        <w:b w:val="0"/>
        <w:bCs w:val="0"/>
        <w:sz w:val="15"/>
        <w:szCs w:val="15"/>
        <w:lang w:val="en-US" w:eastAsia="zh-CN"/>
      </w:rPr>
      <w:t xml:space="preserve">:runthco@gmail.com </w:t>
    </w:r>
    <w:r>
      <w:rPr>
        <w:rFonts w:hint="eastAsia" w:ascii="华文中宋" w:hAnsi="华文中宋" w:eastAsia="华文中宋" w:cs="华文中宋"/>
        <w:b w:val="0"/>
        <w:bCs w:val="0"/>
        <w:sz w:val="18"/>
        <w:szCs w:val="18"/>
        <w:lang w:val="en-US" w:eastAsia="zh-CN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  <w:rPr>
        <w:rFonts w:hint="default" w:ascii="华文中宋" w:hAnsi="华文中宋" w:eastAsia="华文中宋" w:cs="华文中宋"/>
        <w:b/>
        <w:bCs/>
        <w:sz w:val="24"/>
        <w:szCs w:val="24"/>
        <w:lang w:val="en-US" w:eastAsia="zh-CN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-1270</wp:posOffset>
          </wp:positionH>
          <wp:positionV relativeFrom="paragraph">
            <wp:posOffset>-22225</wp:posOffset>
          </wp:positionV>
          <wp:extent cx="989330" cy="579755"/>
          <wp:effectExtent l="0" t="0" r="1270" b="10795"/>
          <wp:wrapTopAndBottom/>
          <wp:docPr id="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933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default" w:ascii="华文中宋" w:hAnsi="华文中宋" w:eastAsia="华文中宋" w:cs="华文中宋"/>
        <w:b/>
        <w:bCs/>
        <w:sz w:val="24"/>
        <w:szCs w:val="24"/>
        <w:lang w:val="en-US" w:eastAsia="zh-CN"/>
      </w:rPr>
      <w:t xml:space="preserve">   </w:t>
    </w:r>
  </w:p>
  <w:p>
    <w:pPr>
      <w:pStyle w:val="3"/>
      <w:pBdr>
        <w:bottom w:val="none" w:color="auto" w:sz="0" w:space="1"/>
      </w:pBdr>
      <w:jc w:val="center"/>
      <w:rPr>
        <w:rFonts w:hint="default" w:ascii="华文中宋" w:hAnsi="华文中宋" w:eastAsia="华文中宋" w:cs="华文中宋"/>
        <w:b/>
        <w:bCs/>
        <w:sz w:val="24"/>
        <w:szCs w:val="24"/>
        <w:lang w:val="en-US" w:eastAsia="zh-CN"/>
      </w:rPr>
    </w:pPr>
    <w:r>
      <w:rPr>
        <w:rFonts w:hint="default" w:ascii="华文中宋" w:hAnsi="华文中宋" w:eastAsia="华文中宋" w:cs="华文中宋"/>
        <w:b/>
        <w:bCs/>
        <w:sz w:val="24"/>
        <w:szCs w:val="24"/>
        <w:lang w:val="en-US" w:eastAsia="zh-CN"/>
      </w:rPr>
      <w:t xml:space="preserve">       </w:t>
    </w:r>
    <w:r>
      <w:rPr>
        <w:rFonts w:hint="default" w:ascii="华文中宋" w:hAnsi="华文中宋" w:eastAsia="华文中宋" w:cs="华文中宋"/>
        <w:b/>
        <w:bCs/>
        <w:sz w:val="24"/>
        <w:szCs w:val="24"/>
        <w:lang w:val="en-US" w:eastAsia="zh-CN"/>
      </w:rPr>
      <w:t>ZHUHAI RUN-TH IMP &amp; EXP CO.,LTD</w:t>
    </w:r>
  </w:p>
  <w:p>
    <w:pPr>
      <w:pStyle w:val="3"/>
      <w:pBdr>
        <w:bottom w:val="single" w:color="auto" w:sz="4" w:space="1"/>
      </w:pBdr>
      <w:ind w:firstLine="2880" w:firstLineChars="1600"/>
      <w:jc w:val="both"/>
      <w:rPr>
        <w:rFonts w:hint="default" w:ascii="华文中宋" w:hAnsi="华文中宋" w:eastAsia="华文中宋" w:cs="华文中宋"/>
        <w:b w:val="0"/>
        <w:bCs w:val="0"/>
        <w:color w:val="0000FF"/>
        <w:sz w:val="18"/>
        <w:szCs w:val="18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YmYyZWM3ZTRhYzVmMDQxOTk2ZmNiNjJmZjQxYWQifQ=="/>
  </w:docVars>
  <w:rsids>
    <w:rsidRoot w:val="2C8B0C92"/>
    <w:rsid w:val="025657AD"/>
    <w:rsid w:val="115A7068"/>
    <w:rsid w:val="1D24677C"/>
    <w:rsid w:val="1E6D7CAF"/>
    <w:rsid w:val="224C6559"/>
    <w:rsid w:val="2C8B0C92"/>
    <w:rsid w:val="2D480A35"/>
    <w:rsid w:val="3DD516A1"/>
    <w:rsid w:val="3FD55988"/>
    <w:rsid w:val="50A56CB1"/>
    <w:rsid w:val="54BE634C"/>
    <w:rsid w:val="56FB1D20"/>
    <w:rsid w:val="589A10C5"/>
    <w:rsid w:val="6489336D"/>
    <w:rsid w:val="6596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123</Characters>
  <Lines>0</Lines>
  <Paragraphs>0</Paragraphs>
  <TotalTime>2</TotalTime>
  <ScaleCrop>false</ScaleCrop>
  <LinksUpToDate>false</LinksUpToDate>
  <CharactersWithSpaces>192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2023-09-04T07:54:00Z</dcterms:created>
  <dc:creator>珠海.横琴.蔚蓝海域</dc:creator>
  <cp:lastModifiedBy>珠海.横琴.蔚蓝海域</cp:lastModifiedBy>
  <dcterms:modified xsi:type="dcterms:W3CDTF">2023-09-24T14:21:20Z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8E55329816CF4B4F9B7A27CDCC90C52D_11</vt:lpwstr>
  </property>
</Properties>
</file>